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6D" w:rsidRDefault="00F9566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3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4756"/>
        <w:gridCol w:w="2800"/>
      </w:tblGrid>
      <w:tr w:rsidR="00F9566D">
        <w:trPr>
          <w:trHeight w:val="180"/>
        </w:trPr>
        <w:tc>
          <w:tcPr>
            <w:tcW w:w="1819" w:type="dxa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F9566D" w:rsidRDefault="00873C39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Víðistaðaskóli</w:t>
            </w:r>
          </w:p>
        </w:tc>
        <w:tc>
          <w:tcPr>
            <w:tcW w:w="2800" w:type="dxa"/>
            <w:vMerge w:val="restart"/>
            <w:vAlign w:val="center"/>
          </w:tcPr>
          <w:p w:rsidR="00F9566D" w:rsidRDefault="00873C39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147955</wp:posOffset>
                  </wp:positionH>
                  <wp:positionV relativeFrom="paragraph">
                    <wp:posOffset>-1171574</wp:posOffset>
                  </wp:positionV>
                  <wp:extent cx="1323340" cy="1246505"/>
                  <wp:effectExtent l="0" t="0" r="0" b="0"/>
                  <wp:wrapSquare wrapText="bothSides" distT="0" distB="0" distL="114300" distR="114300"/>
                  <wp:docPr id="1" name="image2.png" descr="Vi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ido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66D">
        <w:trPr>
          <w:trHeight w:val="180"/>
        </w:trPr>
        <w:tc>
          <w:tcPr>
            <w:tcW w:w="1819" w:type="dxa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:rsidR="00F9566D" w:rsidRDefault="00F9566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vAlign w:val="center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566D">
        <w:trPr>
          <w:trHeight w:val="180"/>
        </w:trPr>
        <w:tc>
          <w:tcPr>
            <w:tcW w:w="1819" w:type="dxa"/>
          </w:tcPr>
          <w:p w:rsidR="00F9566D" w:rsidRDefault="00873C39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Kennsluáætlun</w:t>
            </w:r>
          </w:p>
        </w:tc>
        <w:tc>
          <w:tcPr>
            <w:tcW w:w="4756" w:type="dxa"/>
            <w:vMerge/>
            <w:shd w:val="clear" w:color="auto" w:fill="auto"/>
            <w:vAlign w:val="center"/>
          </w:tcPr>
          <w:p w:rsidR="00F9566D" w:rsidRDefault="00F9566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vAlign w:val="center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566D">
        <w:trPr>
          <w:trHeight w:val="180"/>
        </w:trPr>
        <w:tc>
          <w:tcPr>
            <w:tcW w:w="1819" w:type="dxa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F9566D" w:rsidRDefault="00873C39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10. bekkjar enska fyrir 9. bekk</w:t>
            </w:r>
          </w:p>
        </w:tc>
        <w:tc>
          <w:tcPr>
            <w:tcW w:w="2800" w:type="dxa"/>
            <w:vMerge/>
            <w:vAlign w:val="center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566D">
        <w:trPr>
          <w:trHeight w:val="180"/>
        </w:trPr>
        <w:tc>
          <w:tcPr>
            <w:tcW w:w="1819" w:type="dxa"/>
          </w:tcPr>
          <w:p w:rsidR="00F9566D" w:rsidRDefault="00873C39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tímar á viku: 4</w:t>
            </w:r>
          </w:p>
        </w:tc>
        <w:tc>
          <w:tcPr>
            <w:tcW w:w="4756" w:type="dxa"/>
            <w:vMerge/>
            <w:shd w:val="clear" w:color="auto" w:fill="auto"/>
            <w:vAlign w:val="center"/>
          </w:tcPr>
          <w:p w:rsidR="00F9566D" w:rsidRDefault="00F9566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vAlign w:val="center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566D">
        <w:trPr>
          <w:trHeight w:val="100"/>
        </w:trPr>
        <w:tc>
          <w:tcPr>
            <w:tcW w:w="1819" w:type="dxa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56" w:type="dxa"/>
            <w:vMerge/>
            <w:shd w:val="clear" w:color="auto" w:fill="auto"/>
            <w:vAlign w:val="center"/>
          </w:tcPr>
          <w:p w:rsidR="00F9566D" w:rsidRDefault="00F9566D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vMerge/>
            <w:vAlign w:val="center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566D">
        <w:trPr>
          <w:trHeight w:val="80"/>
        </w:trPr>
        <w:tc>
          <w:tcPr>
            <w:tcW w:w="1819" w:type="dxa"/>
          </w:tcPr>
          <w:p w:rsidR="00F9566D" w:rsidRDefault="00F9566D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56" w:type="dxa"/>
          </w:tcPr>
          <w:p w:rsidR="00F9566D" w:rsidRDefault="00666718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Lára Marta Fleckenstein og Birkir Már Víðarsson</w:t>
            </w:r>
          </w:p>
        </w:tc>
        <w:tc>
          <w:tcPr>
            <w:tcW w:w="2800" w:type="dxa"/>
            <w:vAlign w:val="center"/>
          </w:tcPr>
          <w:p w:rsidR="00F9566D" w:rsidRDefault="00873C39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Vorönn  2018</w:t>
            </w:r>
          </w:p>
        </w:tc>
      </w:tr>
    </w:tbl>
    <w:p w:rsidR="00F9566D" w:rsidRDefault="00F9566D">
      <w:pPr>
        <w:widowControl w:val="0"/>
        <w:spacing w:before="40" w:after="40" w:line="28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74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F9566D">
        <w:trPr>
          <w:trHeight w:val="460"/>
        </w:trPr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Námsgögn</w:t>
            </w:r>
          </w:p>
        </w:tc>
      </w:tr>
      <w:tr w:rsidR="00F9566D">
        <w:trPr>
          <w:trHeight w:val="420"/>
        </w:trPr>
        <w:tc>
          <w:tcPr>
            <w:tcW w:w="1466" w:type="dxa"/>
            <w:tcBorders>
              <w:top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Spotlight 10 – lesbók og vinnubók, The Wave</w:t>
            </w:r>
          </w:p>
        </w:tc>
      </w:tr>
      <w:tr w:rsidR="00F9566D">
        <w:trPr>
          <w:trHeight w:val="460"/>
        </w:trPr>
        <w:tc>
          <w:tcPr>
            <w:tcW w:w="1466" w:type="dxa"/>
          </w:tcPr>
          <w:p w:rsidR="00F9566D" w:rsidRDefault="00666718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Rafrænt</w:t>
            </w:r>
          </w:p>
        </w:tc>
        <w:tc>
          <w:tcPr>
            <w:tcW w:w="7908" w:type="dxa"/>
          </w:tcPr>
          <w:p w:rsidR="00F9566D" w:rsidRDefault="00666718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Google classroom: </w:t>
            </w:r>
            <w:r w:rsidR="00873C39">
              <w:rPr>
                <w:rFonts w:ascii="Arial" w:eastAsia="Arial" w:hAnsi="Arial" w:cs="Arial"/>
                <w:sz w:val="20"/>
                <w:szCs w:val="20"/>
              </w:rPr>
              <w:t>Glærukynningar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fyrir </w:t>
            </w:r>
            <w:r w:rsidR="00873C39">
              <w:rPr>
                <w:rFonts w:ascii="Arial" w:eastAsia="Arial" w:hAnsi="Arial" w:cs="Arial"/>
                <w:sz w:val="20"/>
                <w:szCs w:val="20"/>
              </w:rPr>
              <w:t>: málfræði, the Wave, Academic writing, spotlight 10</w:t>
            </w:r>
          </w:p>
          <w:p w:rsidR="00666718" w:rsidRDefault="00666718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Quizlet: æfingarpróf fyrir orðaforða úr Spotlight 10</w:t>
            </w:r>
          </w:p>
        </w:tc>
      </w:tr>
      <w:tr w:rsidR="00F9566D">
        <w:trPr>
          <w:trHeight w:val="380"/>
        </w:trPr>
        <w:tc>
          <w:tcPr>
            <w:tcW w:w="1466" w:type="dxa"/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Ljósrit </w:t>
            </w:r>
          </w:p>
        </w:tc>
        <w:tc>
          <w:tcPr>
            <w:tcW w:w="7908" w:type="dxa"/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Academic writing hefti, verkefnablöð</w:t>
            </w:r>
          </w:p>
        </w:tc>
      </w:tr>
    </w:tbl>
    <w:p w:rsidR="00F9566D" w:rsidRDefault="00F9566D">
      <w:pPr>
        <w:widowControl w:val="0"/>
        <w:spacing w:before="40" w:after="40" w:line="240" w:lineRule="auto"/>
        <w:ind w:left="8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F9566D">
        <w:trPr>
          <w:trHeight w:val="460"/>
        </w:trPr>
        <w:tc>
          <w:tcPr>
            <w:tcW w:w="15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Lýsing</w:t>
            </w:r>
          </w:p>
        </w:tc>
      </w:tr>
      <w:tr w:rsidR="00F9566D">
        <w:trPr>
          <w:trHeight w:val="820"/>
        </w:trPr>
        <w:tc>
          <w:tcPr>
            <w:tcW w:w="1586" w:type="dxa"/>
            <w:tcBorders>
              <w:top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Lotuskipt: Nemendur vinna sjálfstætt í tímum eftir áætlun og taka próf á tilsettum tíma Nemendur biðja um svarhefti í tímum þegar að þeir hafa lokið verkefni og fara yfir svör sín sjálf. </w:t>
            </w:r>
          </w:p>
          <w:p w:rsidR="00F9566D" w:rsidRDefault="00873C39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F9566D" w:rsidRDefault="00873C39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Símat: Nemendur taka bókmenntapróf, lesskilnings og orðforðapróf úr Spotlight 10 x2, ritunanir, málfræðipróf x2, munnlegt próf (viðtal), hlustunarpróf og ólesið próf.    </w:t>
            </w:r>
          </w:p>
          <w:p w:rsidR="00F9566D" w:rsidRDefault="00873C39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Nemendur verða að ná að lágmarki B+ til þess geta skráð sig í ENS203 (Bæjarbrúin) haustið 2018. </w:t>
            </w:r>
          </w:p>
          <w:p w:rsidR="00F9566D" w:rsidRDefault="00F9566D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873C39">
            <w:pPr>
              <w:widowControl w:val="0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Ath. Nemendur verða að klára Unit 6, show and tell og bls. 130 -159 (málfræði)  í spotlight 9 í janúar. </w:t>
            </w:r>
          </w:p>
        </w:tc>
      </w:tr>
    </w:tbl>
    <w:p w:rsidR="00F9566D" w:rsidRDefault="00F9566D">
      <w:pPr>
        <w:widowControl w:val="0"/>
        <w:spacing w:before="40" w:after="40" w:line="280" w:lineRule="auto"/>
        <w:rPr>
          <w:rFonts w:ascii="Arial" w:eastAsia="Arial" w:hAnsi="Arial" w:cs="Arial"/>
          <w:sz w:val="20"/>
          <w:szCs w:val="20"/>
        </w:rPr>
      </w:pPr>
    </w:p>
    <w:p w:rsidR="00F9566D" w:rsidRDefault="00F9566D">
      <w:pPr>
        <w:widowControl w:val="0"/>
        <w:spacing w:before="40" w:after="40" w:line="28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360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Vika 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dagar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Námsefni  - viðfangsefni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 jan.- 2. feb.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Spotlight 10. Unit 2 – Ireland: Textbook p. 35-41. Workbook p. 29-31 + 36-39.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Read the chapter History of Conflict well. </w:t>
            </w:r>
          </w:p>
          <w:p w:rsidR="00666718" w:rsidRDefault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Notes: Google classroom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5.- 9. feb.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Spotlight 10. Unit 2 – Ireland: TB p. 30-41. WB p.. 26-31 + 36-39. </w:t>
            </w:r>
          </w:p>
          <w:p w:rsidR="00F9566D" w:rsidRDefault="00F956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 4: Voices of English TB p.. 64-78 + WB p.. 60-75</w:t>
            </w:r>
          </w:p>
          <w:p w:rsidR="00666718" w:rsidRDefault="006667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Remember to check your answers, ask your teacher for an answer key.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Read the chapter Voices of English well </w:t>
            </w:r>
          </w:p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566D" w:rsidRDefault="00666718" w:rsidP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Notes: GC</w:t>
            </w:r>
            <w:bookmarkStart w:id="1" w:name="_GoBack"/>
            <w:bookmarkEnd w:id="1"/>
          </w:p>
        </w:tc>
      </w:tr>
      <w:tr w:rsidR="00F9566D">
        <w:trPr>
          <w:trHeight w:val="340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03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12.- 16. feb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Finish: </w:t>
            </w:r>
            <w:r>
              <w:rPr>
                <w:rFonts w:ascii="Arial" w:eastAsia="Arial" w:hAnsi="Arial" w:cs="Arial"/>
                <w:sz w:val="20"/>
                <w:szCs w:val="20"/>
              </w:rPr>
              <w:t>Unit 4: Voices of English TB p. 64-78 + WB p. 60-75</w:t>
            </w:r>
          </w:p>
          <w:p w:rsidR="00F9566D" w:rsidRDefault="00F9566D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highlight w:val="white"/>
              </w:rPr>
            </w:pPr>
          </w:p>
          <w:p w:rsidR="00F9566D" w:rsidRDefault="00873C39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  <w:highlight w:val="white"/>
              </w:rPr>
              <w:t xml:space="preserve">EXAM: </w:t>
            </w:r>
          </w:p>
          <w:p w:rsidR="00F9566D" w:rsidRDefault="00F9566D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</w:p>
          <w:p w:rsidR="00F9566D" w:rsidRDefault="00873C3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Unit 2 - Vocabulary p. 35 + 39-41 + read and be able to answer questions from the chapter A History of Conflict p. 36-38 and workbook p. 29</w:t>
            </w:r>
          </w:p>
          <w:p w:rsidR="00F9566D" w:rsidRDefault="00873C3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Unit 4 - Vocabulary p. 70-74 + read and be able to answer questions from the chapter Voices of English; Where did the English Language come from? p. 64-67 and workbook p. 60-62. </w:t>
            </w:r>
          </w:p>
          <w:p w:rsidR="00F9566D" w:rsidRDefault="00873C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Don't forget to use quizlet to practice: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Use Quizlet to pracice the vocabuary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19.- 23. feb.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Wave: Read chapters 1-10 the Wave and answer questions Remember to check your answers once you have finished the first ten chapters.</w:t>
            </w:r>
          </w:p>
          <w:p w:rsidR="00F9566D" w:rsidRDefault="00F956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666718" w:rsidP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Notes: GC</w:t>
            </w:r>
          </w:p>
        </w:tc>
      </w:tr>
      <w:tr w:rsidR="00F9566D">
        <w:trPr>
          <w:trHeight w:val="700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 feb. - 2. mars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Wave: Read chapters 11-17 and answer questions. </w:t>
            </w:r>
          </w:p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 prepared to write a short essay about Robert Billing and his role in the novel. </w:t>
            </w:r>
          </w:p>
          <w:p w:rsidR="00F9566D" w:rsidRDefault="00F956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666718" w:rsidP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Notes: GC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7.-11. mars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Spotlight 10 Grammar: p. 137 - 156 (remember to check your answers after each chapter)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EXAM: The Wave</w:t>
            </w:r>
          </w:p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9566D" w:rsidRPr="00666718" w:rsidRDefault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Notes: </w:t>
            </w:r>
            <w:r w:rsidRPr="0066671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GC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12.- 16. mars</w:t>
            </w:r>
          </w:p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Spotlight 10 Grammar: p. 137 - 156 (remember to check your answers after each chapter)</w:t>
            </w:r>
          </w:p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9566D" w:rsidRDefault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Notes: GC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19.- 23. mars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Short story: Read two short stories: The Open Window (</w:t>
            </w:r>
            <w:hyperlink r:id="rId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https://www.youtube.com/watch?v=jam1gCYoLtw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 and the Tell Tale Heart (</w:t>
            </w:r>
            <w:hyperlink r:id="rId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https://www.youtube.com/watch?v=k7d7qVgNj8g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Watch teacher’s presentation on moodle: The elements of a short story. 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Write a short story 400-800 words.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EXAM: Grammar p. 137-156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26.- 30. mars (Páskafrí)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- 6 .apríl</w:t>
            </w:r>
          </w:p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Spotlight 10: Unit 5 Fame – A Treacherous thing. TB p. 80-86 + 95-97. WB p.  78-81 + 91-93.</w:t>
            </w:r>
          </w:p>
          <w:p w:rsidR="00F9566D" w:rsidRDefault="00F956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6667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873C39">
              <w:rPr>
                <w:rFonts w:ascii="Arial" w:eastAsia="Arial" w:hAnsi="Arial" w:cs="Arial"/>
                <w:sz w:val="20"/>
                <w:szCs w:val="20"/>
              </w:rPr>
              <w:t xml:space="preserve">Remember to check answers)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Pr="00666718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66671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Hand in</w:t>
            </w:r>
            <w:r w:rsidR="00666718" w:rsidRPr="0066671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short story: Google classroom</w:t>
            </w:r>
          </w:p>
          <w:p w:rsidR="00F9566D" w:rsidRPr="00666718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F9566D" w:rsidRPr="00666718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- 13. apríl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Spotlight 10: Unit 6. TB p.  108-113. WB p. 103-108 </w:t>
            </w:r>
          </w:p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(Remember to check answers)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Pr="00666718" w:rsidRDefault="00666718" w:rsidP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6718">
              <w:rPr>
                <w:rFonts w:ascii="Arial" w:eastAsia="Arial" w:hAnsi="Arial" w:cs="Arial"/>
                <w:b/>
                <w:sz w:val="20"/>
                <w:szCs w:val="20"/>
              </w:rPr>
              <w:t>Notes: GC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16.- 21. apríl</w:t>
            </w:r>
          </w:p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Spotlight grammar p. 157-174</w:t>
            </w:r>
          </w:p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EXAM: Unit 5 and Unit 6. 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 - 27. apríl</w:t>
            </w:r>
          </w:p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Spotlight grammar p. 157-174</w:t>
            </w:r>
          </w:p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F9566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Pr="00666718" w:rsidRDefault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6718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Notes: GC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.2.-6. maí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Academic writing - Follow teacher’s power-point presentation carefully. </w:t>
            </w:r>
          </w:p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goal is to learn how to write a thesis statement, topic sentences and the format of an essay. </w:t>
            </w:r>
          </w:p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Exam: Grammar p. 156-174</w:t>
            </w:r>
          </w:p>
          <w:p w:rsidR="00666718" w:rsidRDefault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666718" w:rsidRPr="00666718" w:rsidRDefault="00666718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66718">
              <w:rPr>
                <w:rFonts w:ascii="Arial" w:eastAsia="Arial" w:hAnsi="Arial" w:cs="Arial"/>
                <w:b/>
                <w:sz w:val="20"/>
                <w:szCs w:val="20"/>
              </w:rPr>
              <w:t>Notes: GC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7.- 11. maí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Academic writing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14.- 18. maí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Academic Writing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Hand in book.</w:t>
            </w: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21.- 25. maí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Oral Exams + </w:t>
            </w:r>
          </w:p>
          <w:p w:rsidR="00F9566D" w:rsidRDefault="00873C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Final Exam (Reading comprehension (unseen texts) + short essay) listening test.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 maí.- 1. Júní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F956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566D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  <w:p w:rsidR="00F9566D" w:rsidRDefault="00873C39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4.- 8. . júní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F956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66D" w:rsidRDefault="00F9566D">
            <w:pPr>
              <w:widowControl w:val="0"/>
              <w:spacing w:before="40" w:after="40" w:line="2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9566D" w:rsidRDefault="00F9566D">
      <w:pPr>
        <w:widowControl w:val="0"/>
        <w:spacing w:before="40" w:after="40" w:line="280" w:lineRule="auto"/>
        <w:rPr>
          <w:rFonts w:ascii="Arial" w:eastAsia="Arial" w:hAnsi="Arial" w:cs="Arial"/>
          <w:sz w:val="20"/>
          <w:szCs w:val="20"/>
        </w:rPr>
      </w:pPr>
    </w:p>
    <w:p w:rsidR="00F9566D" w:rsidRDefault="00F9566D"/>
    <w:tbl>
      <w:tblPr>
        <w:tblStyle w:val="a3"/>
        <w:tblW w:w="761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35"/>
      </w:tblGrid>
      <w:tr w:rsidR="00F9566D">
        <w:trPr>
          <w:trHeight w:val="460"/>
        </w:trPr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Námsmat</w:t>
            </w:r>
          </w:p>
        </w:tc>
        <w:tc>
          <w:tcPr>
            <w:tcW w:w="5635" w:type="dxa"/>
            <w:tcBorders>
              <w:top w:val="single" w:sz="12" w:space="0" w:color="000000"/>
              <w:bottom w:val="single" w:sz="12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Lýsing</w:t>
            </w:r>
          </w:p>
        </w:tc>
      </w:tr>
      <w:tr w:rsidR="00F9566D">
        <w:trPr>
          <w:trHeight w:val="46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Lesskilningur</w:t>
            </w:r>
          </w:p>
        </w:tc>
        <w:tc>
          <w:tcPr>
            <w:tcW w:w="56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Wave, Spotlight unit 2, 4, 5 og 6, ólesinn texti</w:t>
            </w:r>
          </w:p>
        </w:tc>
      </w:tr>
      <w:tr w:rsidR="00F9566D">
        <w:trPr>
          <w:trHeight w:val="46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Orðaforði</w:t>
            </w:r>
          </w:p>
        </w:tc>
        <w:tc>
          <w:tcPr>
            <w:tcW w:w="56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 2,4,5 &amp; 6</w:t>
            </w:r>
          </w:p>
        </w:tc>
      </w:tr>
      <w:tr w:rsidR="00F9566D">
        <w:trPr>
          <w:trHeight w:val="46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Málfræði</w:t>
            </w:r>
          </w:p>
        </w:tc>
        <w:tc>
          <w:tcPr>
            <w:tcW w:w="56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Málfræðipróf – Spotlight 10 + ritanir</w:t>
            </w:r>
          </w:p>
        </w:tc>
      </w:tr>
      <w:tr w:rsidR="00F9566D">
        <w:trPr>
          <w:trHeight w:val="46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Talað mál</w:t>
            </w:r>
          </w:p>
        </w:tc>
        <w:tc>
          <w:tcPr>
            <w:tcW w:w="56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Munnlegt enskupróf – einstaklings viðtöl</w:t>
            </w:r>
          </w:p>
        </w:tc>
      </w:tr>
      <w:tr w:rsidR="00F9566D">
        <w:trPr>
          <w:trHeight w:val="46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Ritun </w:t>
            </w:r>
          </w:p>
        </w:tc>
        <w:tc>
          <w:tcPr>
            <w:tcW w:w="56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Akademísk ritun + óformleg ritun + smásaga</w:t>
            </w:r>
          </w:p>
        </w:tc>
      </w:tr>
      <w:tr w:rsidR="00F9566D">
        <w:trPr>
          <w:trHeight w:val="46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Hlustun</w:t>
            </w:r>
          </w:p>
        </w:tc>
        <w:tc>
          <w:tcPr>
            <w:tcW w:w="56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566D" w:rsidRDefault="00873C39">
            <w:pPr>
              <w:widowControl w:val="0"/>
              <w:spacing w:before="40" w:after="40" w:line="240" w:lineRule="auto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Hlustunarpróf</w:t>
            </w:r>
          </w:p>
        </w:tc>
      </w:tr>
    </w:tbl>
    <w:p w:rsidR="00F9566D" w:rsidRDefault="00F9566D"/>
    <w:p w:rsidR="00F9566D" w:rsidRDefault="00F9566D"/>
    <w:sectPr w:rsidR="00F9566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6D"/>
    <w:rsid w:val="00597BBA"/>
    <w:rsid w:val="00666718"/>
    <w:rsid w:val="00873C39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5ADA"/>
  <w15:docId w15:val="{E5FB6314-B7DF-45F3-AB02-6B4001B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s-I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7d7qVgNj8g" TargetMode="External"/><Relationship Id="rId5" Type="http://schemas.openxmlformats.org/officeDocument/2006/relationships/hyperlink" Target="https://www.youtube.com/watch?v=jam1gCYoLt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Lára Marta Fleckenstein</dc:creator>
  <cp:lastModifiedBy>Lára Marta Fleckenstein</cp:lastModifiedBy>
  <cp:revision>3</cp:revision>
  <cp:lastPrinted>2018-01-29T11:19:00Z</cp:lastPrinted>
  <dcterms:created xsi:type="dcterms:W3CDTF">2018-01-12T15:06:00Z</dcterms:created>
  <dcterms:modified xsi:type="dcterms:W3CDTF">2018-01-29T11:19:00Z</dcterms:modified>
</cp:coreProperties>
</file>